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1E" w:rsidRPr="0013419C" w:rsidRDefault="00FE1F1E" w:rsidP="00FE1F1E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FE1F1E" w:rsidRPr="0013419C" w:rsidRDefault="00FE1F1E" w:rsidP="00FE1F1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Commission Chambers at 1 S. Main in Brigham City, UT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January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22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2024. The Box Elder Count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 Commission meeting begins at 11:3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.m.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held shortly thereafter during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Commission meeting to discuss Property to be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sold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be sold:  Parcel # 03-082-0067  </w:t>
      </w:r>
    </w:p>
    <w:p w:rsidR="005C0842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426 W 900 N in the Brigham City Area of </w:t>
      </w:r>
    </w:p>
    <w:p w:rsidR="00FE1F1E" w:rsidRDefault="005C0842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FE1F1E">
        <w:rPr>
          <w:rFonts w:ascii="Times New Roman" w:eastAsia="Times New Roman" w:hAnsi="Times New Roman" w:cs="Times New Roman"/>
          <w:color w:val="000000"/>
          <w:sz w:val="24"/>
          <w:szCs w:val="24"/>
        </w:rPr>
        <w:t>Unicorporated</w:t>
      </w:r>
      <w:proofErr w:type="spellEnd"/>
      <w:r w:rsidR="00FE1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 Elder County 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 of property abutting homeowner</w:t>
      </w:r>
    </w:p>
    <w:p w:rsidR="00FE1F1E" w:rsidRDefault="00FE1F1E" w:rsidP="00FE1F1E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Lessee:  Derek and Carrie J Anderson JT </w:t>
      </w:r>
    </w:p>
    <w:p w:rsidR="00FE1F1E" w:rsidRDefault="00FE1F1E" w:rsidP="000749D9">
      <w:pPr>
        <w:shd w:val="clear" w:color="auto" w:fill="FFFFFF"/>
        <w:spacing w:line="240" w:lineRule="auto"/>
        <w:ind w:left="945"/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5C0842" w:rsidRDefault="000749D9" w:rsidP="000749D9">
      <w:pPr>
        <w:pStyle w:val="NoSpacing"/>
        <w:ind w:left="3600" w:firstLine="720"/>
      </w:pPr>
      <w:r>
        <w:t>E</w:t>
      </w:r>
      <w:r w:rsidR="005C0842" w:rsidRPr="00625C74">
        <w:t>XHIBIT “A”</w:t>
      </w:r>
    </w:p>
    <w:p w:rsidR="005C0842" w:rsidRDefault="005C0842" w:rsidP="005C0842">
      <w:pPr>
        <w:pStyle w:val="NoSpacing"/>
      </w:pPr>
      <w:r>
        <w:t>REMAINDER DESC: PRT OF SEC 12 T9N R2W SLM &amp; 5 AC PLAT DESC AS: BEG AT PT ON N RWL OF HWY 83 (SR-13) AT EL OF CO RD SD PT N 01*12'20" W ALG WL OF SD SEC 12 1963.07 FT &amp; N 88*36'17" E 823.70 FT FRM SW COR OF SD SEC 12 (AS MON), N 00*14'38" E ALG EL OF CO RD &amp; FNC 827.88 FT TO FNC, S 89*28'12" E ALG FNC 1918.85 FT TO WL OF MAIN ST &amp; FNC, S 01*46'25" W ALG WL OF MAIN ST &amp; FNC 79.31 FT, N 89*25'43" W LG WL OF MAIN ST 25.33 FT, S 02*36'04" W ALG WL OF MAIN ST 1138.46 FT TO N RWL OF HWY 83, ALG N RWL OF HWY 83 THE FOL 6 COURSES, [1] S 89*24'43" W 112.53 FT, [2] N 54*12'54" W 267.16 FT, [3] ALG THE ARC OF A 10 CORD SPIRAL CURVE TO THE LEFT HAVING A RAD OF 1196.31 FT A DIST OF 621.90 FT, [4] N 88*49'41" W ALG THE CHORD OF A TRANSITION TO THE LEFT FRM 10 CHORD SPIRAL CURVE 306.52 FT, [5] N 01*23'43" W 40.00 FT, [6] S 88*36'17" W 632.33 FT TO THE POB</w:t>
      </w:r>
    </w:p>
    <w:p w:rsidR="005C0842" w:rsidRDefault="005C0842" w:rsidP="005C0842">
      <w:pPr>
        <w:pStyle w:val="NoSpacing"/>
      </w:pPr>
      <w:r>
        <w:t xml:space="preserve"> LESS: [03-082-0055] BEG AT A PT ON N R/W LINE OF ST HWY 13, SD PT BEING N 01*12`20 W ALG W/L OF SD SEC 12 1963.07 FT &amp; N 88*36`17 E 1456.03 FT &amp; S 01*23`43 E 40.0 FT &amp; S 88*49`41 E 306.52 FT &amp; S 68*59`38 E 614.99 FT &amp; S 54*12`54 E 124.16 FT FROM SW COR OF SD SEC 12 (AS MONUMENTED) [POB], N 35* 47`06 E 43.0 FT, S 54*12`54 E 79.0 FT, S 35*47`06 W 28.0 FT, S 54*12` 54 E 40.95 FT, S 00*35`17 E 18.63 FT, TO A PT WHICH IS S 89*24`43 W 112.53 FT &amp; N 54*12`54 W 12.0 FT FROM MOST SLY SE COR OF SD PARCEL 1, N 54*12`54 W 131.0 FT TO POB. </w:t>
      </w:r>
    </w:p>
    <w:p w:rsidR="005C0842" w:rsidRDefault="005C0842" w:rsidP="005C0842">
      <w:pPr>
        <w:pStyle w:val="NoSpacing"/>
      </w:pPr>
      <w:r>
        <w:t xml:space="preserve"> LESS: [03-082-0072] PRT SW/4 OF SEC 12 T09N R02W SLM. BEG AT PT ON E R/W/L OF 500 W ST &amp; EXIST FENCE/L LOC N01*11`34"W ALG W/L SD SEC 1963.96 FT (N01*12`20"W 1963.07 FT REC) &amp; N88*36`17"E 822.52 FT (823.70 FT REC) &amp; N00*14`38"E 827.68 FT FRM SW COR SD SW/4, S89*28`12"E ALG SD FENCE/L 1918.85 FT TO W R/W/L OF MAIN ST, S01*46`25"W 79.31 FT, S01*54`42"W 1137.27 FT (S02*29`09"W 1138.05 FT HWY REC) TO N R/W/L OF ST RD 13, S89*24`43"W ALG SD R/W/L 39.0 FT, N02*36`04"E 72.69 FT, S89*24'43"W 142.60 FT, N54*12`54"W 79.00 FT, S35*47`06"W 43.0 FT TO N R/W/L OF ST HWY 13, ALG SD R/W/L THE FOLLOWING 3 COURSES: (1) N54*12`54"W 124.16 FT, (2) ALG THE ARC OF A 10 CHORD SPIRAL CURVE TO LEFT HAVING A RADIUS OF 1196.31 FT, A DIST OF 621.90 FT, CHORD BEARS N67*54`28"W 619.51 FT, (3) N88*49`41"W ALG THE CHORD OF A TRANSITION TO LEFT FRM SD 10 CHORD SPIRAL CURVE 196.52 FT, N01*23`43"W 40.43 FT, N44*31`32"W 357.39 FT, N46*56`21"W 306.0 FT, S66*28`49"W 66.01 FT, S27*49`53"W 181.55 FT, N62*10`07"W 20.0 FT, N27*49`53"E 175.29 FT, N32*42`45"W 119.18 FT, N89*45`22"W 120.0 FT TO SD E R/W/L OF 500 W ST, N00*14`38"E ALG SD R/W/L 267.63 FT TO POB. SEE SURVEY FILE #65.</w:t>
      </w:r>
    </w:p>
    <w:p w:rsidR="005C0842" w:rsidRDefault="005C0842" w:rsidP="005C0842">
      <w:pPr>
        <w:pStyle w:val="NoSpacing"/>
      </w:pPr>
      <w:r>
        <w:t xml:space="preserve"> LESS: [03-207-001 THRU 0016] BRIGHAM WILLOWS SUB PH 1</w:t>
      </w:r>
      <w:r w:rsidR="000749D9">
        <w:t xml:space="preserve"> </w:t>
      </w:r>
      <w:r>
        <w:t>CONT .05 AC M/L.</w:t>
      </w:r>
      <w:bookmarkStart w:id="0" w:name="_GoBack"/>
      <w:bookmarkEnd w:id="0"/>
    </w:p>
    <w:sectPr w:rsidR="005C0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99E293-EF18-4BED-8B39-29AEDA3E819F}"/>
    <w:docVar w:name="dgnword-eventsink" w:val="550345560"/>
  </w:docVars>
  <w:rsids>
    <w:rsidRoot w:val="00FE1F1E"/>
    <w:rsid w:val="000749D9"/>
    <w:rsid w:val="004847E4"/>
    <w:rsid w:val="005C0842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5485"/>
  <w15:chartTrackingRefBased/>
  <w15:docId w15:val="{B3E7097D-C295-4A09-9FA5-C663E3B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Gibson</dc:creator>
  <cp:keywords/>
  <dc:description/>
  <cp:lastModifiedBy>Diane Fuhriman</cp:lastModifiedBy>
  <cp:revision>3</cp:revision>
  <dcterms:created xsi:type="dcterms:W3CDTF">2024-12-20T20:15:00Z</dcterms:created>
  <dcterms:modified xsi:type="dcterms:W3CDTF">2024-12-20T20:17:00Z</dcterms:modified>
</cp:coreProperties>
</file>